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2" w:rsidRPr="004E6102" w:rsidRDefault="004E6102" w:rsidP="004E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4E6102" w:rsidRPr="004E6102" w:rsidRDefault="004E6102" w:rsidP="004E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</w:t>
      </w:r>
    </w:p>
    <w:p w:rsidR="004E6102" w:rsidRPr="004E6102" w:rsidRDefault="004E6102" w:rsidP="004E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«Мирный» за 2022 года</w:t>
      </w:r>
    </w:p>
    <w:p w:rsidR="004F7376" w:rsidRDefault="004F7376">
      <w:pPr>
        <w:rPr>
          <w:rFonts w:ascii="Times New Roman" w:hAnsi="Times New Roman" w:cs="Times New Roman"/>
          <w:sz w:val="28"/>
          <w:szCs w:val="28"/>
        </w:rPr>
      </w:pPr>
    </w:p>
    <w:p w:rsidR="004E6102" w:rsidRDefault="004E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2022 год в администрацию МО «Мирный» пост</w:t>
      </w:r>
      <w:r w:rsidR="00A631C9">
        <w:rPr>
          <w:rFonts w:ascii="Times New Roman" w:hAnsi="Times New Roman" w:cs="Times New Roman"/>
          <w:sz w:val="28"/>
          <w:szCs w:val="28"/>
        </w:rPr>
        <w:t>упило обращений граждан всего 43 из них: письменных- 28</w:t>
      </w:r>
      <w:r w:rsidR="00701C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устных-15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92"/>
        <w:gridCol w:w="1134"/>
        <w:gridCol w:w="992"/>
        <w:gridCol w:w="2801"/>
      </w:tblGrid>
      <w:tr w:rsidR="00701C46" w:rsidRPr="00227D42" w:rsidTr="00701C46">
        <w:trPr>
          <w:trHeight w:val="487"/>
        </w:trPr>
        <w:tc>
          <w:tcPr>
            <w:tcW w:w="3369" w:type="dxa"/>
            <w:vMerge w:val="restart"/>
            <w:tcBorders>
              <w:bottom w:val="single" w:sz="4" w:space="0" w:color="auto"/>
            </w:tcBorders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Характер обращения</w:t>
            </w:r>
          </w:p>
        </w:tc>
        <w:tc>
          <w:tcPr>
            <w:tcW w:w="992" w:type="dxa"/>
            <w:vMerge w:val="restart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01C46" w:rsidRPr="00227D42" w:rsidTr="00701C46">
        <w:tc>
          <w:tcPr>
            <w:tcW w:w="3369" w:type="dxa"/>
            <w:vMerge/>
          </w:tcPr>
          <w:p w:rsidR="00701C46" w:rsidRPr="00A631C9" w:rsidRDefault="00701C46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801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</w:p>
        </w:tc>
      </w:tr>
      <w:tr w:rsidR="00701C46" w:rsidRPr="00227D42" w:rsidTr="00701C46">
        <w:tc>
          <w:tcPr>
            <w:tcW w:w="3369" w:type="dxa"/>
          </w:tcPr>
          <w:p w:rsidR="00701C46" w:rsidRPr="00A631C9" w:rsidRDefault="00701C46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</w:t>
            </w: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C46" w:rsidRPr="00227D42" w:rsidTr="00701C46">
        <w:tc>
          <w:tcPr>
            <w:tcW w:w="3369" w:type="dxa"/>
          </w:tcPr>
          <w:p w:rsidR="00701C46" w:rsidRPr="00A631C9" w:rsidRDefault="00701C46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Default="00701C46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1C46" w:rsidRPr="00A631C9" w:rsidRDefault="00701C46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( МО 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район»)</w:t>
            </w:r>
          </w:p>
        </w:tc>
      </w:tr>
      <w:tr w:rsidR="00701C46" w:rsidRPr="00227D42" w:rsidTr="00701C46">
        <w:tc>
          <w:tcPr>
            <w:tcW w:w="3369" w:type="dxa"/>
          </w:tcPr>
          <w:p w:rsidR="00701C46" w:rsidRPr="00A631C9" w:rsidRDefault="00701C46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A631C9" w:rsidRDefault="00701C46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01C46" w:rsidRPr="00A631C9" w:rsidRDefault="00701C46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(ООО 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ЭкоИнтергратор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</w:tc>
      </w:tr>
      <w:tr w:rsidR="00701C46" w:rsidRPr="00227D42" w:rsidTr="00701C46">
        <w:tc>
          <w:tcPr>
            <w:tcW w:w="3369" w:type="dxa"/>
          </w:tcPr>
          <w:p w:rsidR="00701C46" w:rsidRPr="00A631C9" w:rsidRDefault="00701C46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Земельные отношения</w:t>
            </w:r>
          </w:p>
        </w:tc>
        <w:tc>
          <w:tcPr>
            <w:tcW w:w="992" w:type="dxa"/>
          </w:tcPr>
          <w:p w:rsidR="00701C46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701C46" w:rsidRPr="00A631C9" w:rsidRDefault="00701C46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1C46" w:rsidRPr="00227D42" w:rsidTr="00701C46">
        <w:tc>
          <w:tcPr>
            <w:tcW w:w="3369" w:type="dxa"/>
          </w:tcPr>
          <w:p w:rsidR="00701C46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</w:tcPr>
          <w:p w:rsidR="00701C46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1C46" w:rsidRPr="00A631C9" w:rsidRDefault="00701C46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1C46" w:rsidRP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(ПАО «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631C9" w:rsidRPr="00227D42" w:rsidTr="00701C46">
        <w:tc>
          <w:tcPr>
            <w:tcW w:w="3369" w:type="dxa"/>
          </w:tcPr>
          <w:p w:rsidR="00A631C9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631C9" w:rsidRP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(МУП «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ТепоСнаб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631C9" w:rsidRPr="00227D42" w:rsidTr="00701C46">
        <w:tc>
          <w:tcPr>
            <w:tcW w:w="3369" w:type="dxa"/>
          </w:tcPr>
          <w:p w:rsidR="00A631C9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A631C9" w:rsidRP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(МУП «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ТепоСнаб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631C9" w:rsidRPr="00227D42" w:rsidTr="00701C46">
        <w:tc>
          <w:tcPr>
            <w:tcW w:w="3369" w:type="dxa"/>
          </w:tcPr>
          <w:p w:rsidR="00A631C9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A631C9" w:rsidRP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9" w:rsidRPr="00227D42" w:rsidTr="00701C46">
        <w:tc>
          <w:tcPr>
            <w:tcW w:w="3369" w:type="dxa"/>
          </w:tcPr>
          <w:p w:rsidR="00A631C9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Торговое обслуживание</w:t>
            </w: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A631C9" w:rsidRPr="00A631C9" w:rsidRDefault="00A631C9" w:rsidP="00A6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( МО </w:t>
            </w:r>
            <w:proofErr w:type="spellStart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631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район»)</w:t>
            </w:r>
          </w:p>
        </w:tc>
      </w:tr>
      <w:tr w:rsidR="00A631C9" w:rsidRPr="00227D42" w:rsidTr="00701C46">
        <w:tc>
          <w:tcPr>
            <w:tcW w:w="3369" w:type="dxa"/>
          </w:tcPr>
          <w:p w:rsidR="00A631C9" w:rsidRPr="00A631C9" w:rsidRDefault="00A631C9" w:rsidP="0013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31C9" w:rsidRPr="00A631C9" w:rsidRDefault="00A631C9" w:rsidP="001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631C9" w:rsidRPr="00A631C9" w:rsidRDefault="00A631C9" w:rsidP="0070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46" w:rsidRPr="004E6102" w:rsidRDefault="00701C46">
      <w:pPr>
        <w:rPr>
          <w:rFonts w:ascii="Times New Roman" w:hAnsi="Times New Roman" w:cs="Times New Roman"/>
          <w:sz w:val="28"/>
          <w:szCs w:val="28"/>
        </w:rPr>
      </w:pPr>
    </w:p>
    <w:sectPr w:rsidR="00701C46" w:rsidRPr="004E6102" w:rsidSect="004F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02"/>
    <w:rsid w:val="004E6102"/>
    <w:rsid w:val="004F7376"/>
    <w:rsid w:val="00701C46"/>
    <w:rsid w:val="00A6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2023-01-18T11:18:00Z</dcterms:created>
  <dcterms:modified xsi:type="dcterms:W3CDTF">2023-01-18T11:51:00Z</dcterms:modified>
</cp:coreProperties>
</file>